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[DG-001]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[Building / Room / Area]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Caterpillar C15 / Cummins QSK19]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kVA: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[kVA]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Serial No.: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[Serial No.]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Year of Manufacture: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Fuel Type: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[Diesel / Gas]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Prime / Standby Rating: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[Prime: ___kVA  /  Standby: ___kVA]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Major Service: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Service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 or ___ Hours]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OPERATING PARAMETERS AT TIME OF INSPECTION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Voltage L1-L2: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Voltage L2-L3: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Voltage L3-L1: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Voltage L1-N: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Frequency: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[___Hz]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Load Current L1: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Load Current L2: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[___A]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Load Current L3: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Coolant Temp: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[___°C]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Oil Pressure: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[___bar / kPa]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Engine Hours (this inspection):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[___hrs]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Fuel Level: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[___%]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the frequency column if inspection was performed and result noted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ENGINE &amp; FUEL SYSTEM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Engine oil level -- check dipstick, top up if below MIN mark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Coolant level in expansion tank -- check and top up if required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Fuel level in day tank / main tank -- check gauge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Fuel filter condition -- check for water contamination, drain sediment bowl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Air filter condition -- check restriction indicator, clean / replace as needed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Engine oil condition -- check colour and viscosity, record last change date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Fuel leaks -- inspect all fuel lines, connections, and day tank for leaks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A8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electrolyte level (wet cell) -- or terminal condition (sealed/AGM)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A9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terminals -- clean, tight, anti-corrosion grease applied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A10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Fan belt condition -- check tension and for cracks, fraying, glazing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COOLING SYSTEM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Radiator coolant level and condition -- check for rust / contamination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Radiator fins -- clean, no blockage from dust or debris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Coolant hoses -- no cracks, bulges, softness, or leaks at clamps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Thermostat function -- verify coolant temperature gauge reaches normal range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Cooling fan condition -- no cracks, bent blades, secure mounting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ELECTRICAL SYSTEM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Output voltage (L-L and L-N) -- within +/-5% of rated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60038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Output frequency -- 50 Hz +/- 0.5 Hz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60038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Load current -- below rated nameplate current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Battery charger output -- charging current correct, no alarms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60896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AVR (Automatic Voltage Regulator) -- no fault lamps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Earthing / bonding connections -- secure, no corrosion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Control panel lamps -- all indicators functional, no fault alarms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C8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Cable terminations at alternator and panels -- tight, no overheating marks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EXHAUST &amp; MECHANICAL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Exhaust system -- no leaks, correct colour of exhaust (not black / white)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Exhaust silencer and piping -- secure, no cracks or corrosion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Engine mounting bolts -- check for looseness or vibration damage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Alternator coupling / flexible disc -- no visible damage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Vibration isolators / anti-vibration mounts -- not collapsed or cracked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E.  PROTECTION &amp; SAFETY SYSTEMS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Low oil pressure shutdown -- test function (monthly)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High coolant temperature shutdown -- test function (monthly)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Over-speed protection -- test function (annual)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Emergency stop button -- test function, reset confirmed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ATS (Automatic Transfer Switch) -- test mains fail, auto start and transfer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Weekly auto-start test run -- minimum 30 minutes under load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Annual full load test -- run at rated load for minimum 2 hours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E8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Fire extinguisher in generator room -- within service date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F.  FUEL &amp; HOUSEKEEPING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Generator room -- clean, free of combustibles and unnecessary storage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Fuel storage -- secondary containment intact, no spillage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30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Ventilation -- louvres clear, no restriction to airflow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NFPA 110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Hour meter reading -- record for maintenance scheduling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8528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F5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Maintenance log -- all previous entries complete and signed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ISO 9001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DEFECTS &amp; CORRECTIVE ACTIONS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00"/>
        <w:gridCol w:w="1200"/>
        <w:gridCol w:w="5000"/>
        <w:gridCol w:w="2500"/>
        <w:gridCol w:w="2000"/>
        <w:gridCol w:w="3100"/>
      </w:tblGrid>
      <w:tr>
        <w:trPr>
          <w:tblHeader/>
        </w:trP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Item Ref.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Defect Description</w:t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Corrective Action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Target Date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Status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  <w:tr>
        <w:tc>
          <w:tcPr>
            <w:tcW w:type="dxa" w:w="6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5"/>
                <w:szCs w:val="15"/>
              </w:rPr>
              <w:t xml:space="preserve">[DD/MM/YYYY]</w:t>
            </w:r>
          </w:p>
        </w:tc>
        <w:tc>
          <w:tcPr>
            <w:tcW w:type="dxa" w:w="31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375623"/>
                <w:sz w:val="15"/>
                <w:szCs w:val="15"/>
              </w:rPr>
              <w:t xml:space="preserve">Open / Closed</w:t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FDH-PG-01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DIESEL GENERATOR (DG SET)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NFPA 110 | ISO 8528 | IEC 60364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FDH-PG-01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2026-03-21T08:32:20.338Z</dcterms:created>
  <dcterms:modified xsi:type="dcterms:W3CDTF">2026-03-21T08:32:20.339Z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