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System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[PV-001]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[Rooftop / Ground Mount / Carport]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Installed Capacity: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[___kWp]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Inverter 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[Brand / Model]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Panels: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Panel 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[Brand / Model]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Commissioning 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Cleaning: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Month Generation (kWh):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[___kWh]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Expected Monthly Yield (kWh):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[___kWh]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SOLAR PANELS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surface -- clean, no soiling, dust, bird droppings, or shading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glass -- no cracks, chips, delamination, or discolouration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frames -- no corrosion, mechanical damage, or loose fixings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mounting structure -- all fixings tight, no corrosion on steelwork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orientation and tilt -- unchanged, no obstructions causing shading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Junction boxes on panels -- sealed, no moisture ingress, connectors locked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MC4 connectors -- mated and locked, no UV degradation or damage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62852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EL (electroluminescence) inspection -- hot spots, cracks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DC WIRING &amp; COMBINER BOXES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DC cables -- insulation intact, UV-rated, no damage or chafing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Combiner box -- fuses/breakers correct rating, connections tight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String open-circuit voltages -- within expected range (Voc per string)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String short-circuit currents -- balanced across all strings (IV trace 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DC isolators -- operational, correctly labelled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62446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INVERTER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Inverter output power -- within expected daily yield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Inverter display -- no fault codes, efficiency within spec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Inverter cooling -- vents clear, fans running, no over-temperature alarm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Grid connection -- voltage, frequency, and power factor within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Anti-islanding protection -- test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62116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Inverter event log -- review for faults, clipping, and curtailment events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AC SIDE &amp; MONITORING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AC output breaker -- correct rating, no trip events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Bidirectional meter -- import and export readings correct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Performance ratio -- calculate monthly (actual yield / expected yield)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SCADA / monitoring -- all parameters transmitting, alerts active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Earthing and bonding -- panels, frames, and inverter all bonded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62305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FDH-PG-10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SOLAR PV SYSTEM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62446 | IEC 61727 | IEC 61724 | IEC 62305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FDH-PG-10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2026-03-21T08:34:56.564Z</dcterms:created>
  <dcterms:modified xsi:type="dcterms:W3CDTF">2026-03-21T08:34:56.564Z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